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B622" w14:textId="6B536BBA" w:rsidR="002B2E6F" w:rsidRDefault="00DD2F42">
      <w:r>
        <w:rPr>
          <w:noProof/>
        </w:rPr>
        <w:drawing>
          <wp:inline distT="0" distB="0" distL="0" distR="0" wp14:anchorId="7A58BB2C" wp14:editId="10D3D857">
            <wp:extent cx="5943600" cy="5413375"/>
            <wp:effectExtent l="0" t="0" r="0" b="0"/>
            <wp:docPr id="1011594001" name="Picture 1" descr="A group of blue sticky notes on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94001" name="Picture 1" descr="A group of blue sticky notes on a white boar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30AF3" w14:textId="288FB528" w:rsidR="00DD2F42" w:rsidRDefault="00DD2F42" w:rsidP="00DD2F42">
      <w:pPr>
        <w:pStyle w:val="ListParagraph"/>
        <w:numPr>
          <w:ilvl w:val="0"/>
          <w:numId w:val="1"/>
        </w:numPr>
      </w:pPr>
      <w:r>
        <w:t xml:space="preserve">At our recent </w:t>
      </w:r>
      <w:r w:rsidR="00FD6397">
        <w:t>s</w:t>
      </w:r>
      <w:r>
        <w:t xml:space="preserve">taff </w:t>
      </w:r>
      <w:r w:rsidR="00FD6397">
        <w:t>m</w:t>
      </w:r>
      <w:r>
        <w:t>eeting, March 2</w:t>
      </w:r>
      <w:r w:rsidRPr="00DD2F42">
        <w:rPr>
          <w:vertAlign w:val="superscript"/>
        </w:rPr>
        <w:t>nd</w:t>
      </w:r>
      <w:r>
        <w:t>, staff took a minute to jot down their thinking about what reading strategies they have tried based on data they collected in Term 1</w:t>
      </w:r>
    </w:p>
    <w:p w14:paraId="6C242703" w14:textId="77777777" w:rsidR="00DD2F42" w:rsidRDefault="00DD2F42" w:rsidP="00DD2F42">
      <w:pPr>
        <w:pStyle w:val="ListParagraph"/>
      </w:pPr>
    </w:p>
    <w:p w14:paraId="20C46ECA" w14:textId="77777777" w:rsidR="00DD2F42" w:rsidRDefault="00DD2F42" w:rsidP="00DD2F42">
      <w:pPr>
        <w:pStyle w:val="ListParagraph"/>
        <w:numPr>
          <w:ilvl w:val="1"/>
          <w:numId w:val="1"/>
        </w:numPr>
      </w:pPr>
      <w:r>
        <w:t>Each teacher has addressed one reading target for the school year based on the data gathered from our October RFRA (</w:t>
      </w:r>
      <w:r w:rsidRPr="00DD2F42">
        <w:rPr>
          <w:i/>
          <w:iCs/>
        </w:rPr>
        <w:t>Richmond Formative Reading Assessment</w:t>
      </w:r>
      <w:r>
        <w:t xml:space="preserve">). </w:t>
      </w:r>
    </w:p>
    <w:p w14:paraId="2ADAEF62" w14:textId="77777777" w:rsidR="00DD2F42" w:rsidRDefault="00DD2F42" w:rsidP="00DD2F42">
      <w:pPr>
        <w:pStyle w:val="ListParagraph"/>
      </w:pPr>
    </w:p>
    <w:p w14:paraId="597F9C71" w14:textId="44F2C91C" w:rsidR="00DD2F42" w:rsidRDefault="00DD2F42" w:rsidP="00DD2F42">
      <w:pPr>
        <w:pStyle w:val="ListParagraph"/>
        <w:numPr>
          <w:ilvl w:val="1"/>
          <w:numId w:val="1"/>
        </w:numPr>
      </w:pPr>
      <w:r>
        <w:t xml:space="preserve">After our Professional Learning Day, we had a teacher consultant come support staff in thinking about strategies that would support colleagues in how to approach lesson sequences and identify a place to start using our </w:t>
      </w:r>
      <w:r w:rsidRPr="00DD2F42">
        <w:rPr>
          <w:i/>
          <w:iCs/>
        </w:rPr>
        <w:t xml:space="preserve">Pillars of Literacy </w:t>
      </w:r>
      <w:r w:rsidRPr="00DD2F42">
        <w:t>as a possible resource</w:t>
      </w:r>
      <w:r>
        <w:t>.</w:t>
      </w:r>
    </w:p>
    <w:p w14:paraId="647B77B8" w14:textId="77777777" w:rsidR="00DD2F42" w:rsidRDefault="00DD2F42" w:rsidP="00DD2F42">
      <w:pPr>
        <w:pStyle w:val="ListParagraph"/>
      </w:pPr>
    </w:p>
    <w:p w14:paraId="4D878EBB" w14:textId="71BD986D" w:rsidR="00DD2F42" w:rsidRDefault="00FD6397" w:rsidP="00DD2F42">
      <w:pPr>
        <w:pStyle w:val="ListParagraph"/>
        <w:numPr>
          <w:ilvl w:val="0"/>
          <w:numId w:val="1"/>
        </w:numPr>
      </w:pPr>
      <w:r>
        <w:t>The photo notes what reading strategy(</w:t>
      </w:r>
      <w:proofErr w:type="spellStart"/>
      <w:r>
        <w:t>ies</w:t>
      </w:r>
      <w:proofErr w:type="spellEnd"/>
      <w:r>
        <w:t>)classroom teachers have tried to date.</w:t>
      </w:r>
    </w:p>
    <w:p w14:paraId="34AB5A89" w14:textId="77777777" w:rsidR="00FD6397" w:rsidRDefault="00FD6397" w:rsidP="00FD6397">
      <w:pPr>
        <w:pStyle w:val="ListParagraph"/>
      </w:pPr>
    </w:p>
    <w:p w14:paraId="12C2496F" w14:textId="0BD19F10" w:rsidR="00FD6397" w:rsidRDefault="00FD6397" w:rsidP="00FD6397">
      <w:pPr>
        <w:pStyle w:val="ListParagraph"/>
        <w:numPr>
          <w:ilvl w:val="0"/>
          <w:numId w:val="1"/>
        </w:numPr>
      </w:pPr>
      <w:r>
        <w:t xml:space="preserve">At the April staff meeting, colleagues have been asked to bring 2-3 student samples based on the strategy they have tried, so we can work in grade groups to share out and discuss </w:t>
      </w:r>
      <w:r w:rsidRPr="00FD6397">
        <w:rPr>
          <w:u w:val="single"/>
        </w:rPr>
        <w:t>what we notice</w:t>
      </w:r>
      <w:r>
        <w:t xml:space="preserve"> in student learning.</w:t>
      </w:r>
    </w:p>
    <w:sectPr w:rsidR="00FD6397" w:rsidSect="001F6D3F">
      <w:headerReference w:type="default" r:id="rId8"/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2494" w14:textId="77777777" w:rsidR="00DD46D9" w:rsidRDefault="00DD46D9" w:rsidP="00E243CC">
      <w:pPr>
        <w:spacing w:after="0" w:line="240" w:lineRule="auto"/>
      </w:pPr>
      <w:r>
        <w:separator/>
      </w:r>
    </w:p>
  </w:endnote>
  <w:endnote w:type="continuationSeparator" w:id="0">
    <w:p w14:paraId="28F1CC62" w14:textId="77777777" w:rsidR="00DD46D9" w:rsidRDefault="00DD46D9" w:rsidP="00E2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5A53" w14:textId="77777777" w:rsidR="00DD46D9" w:rsidRDefault="00DD46D9" w:rsidP="00E243CC">
      <w:pPr>
        <w:spacing w:after="0" w:line="240" w:lineRule="auto"/>
      </w:pPr>
      <w:r>
        <w:separator/>
      </w:r>
    </w:p>
  </w:footnote>
  <w:footnote w:type="continuationSeparator" w:id="0">
    <w:p w14:paraId="21DA343D" w14:textId="77777777" w:rsidR="00DD46D9" w:rsidRDefault="00DD46D9" w:rsidP="00E2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78BC" w14:textId="5A9CB808" w:rsidR="00E243CC" w:rsidRDefault="00E243CC" w:rsidP="00E243CC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WHAT HAVE YOU TRIED?</w:t>
    </w:r>
  </w:p>
  <w:p w14:paraId="78FD8886" w14:textId="0B133ADB" w:rsidR="00E243CC" w:rsidRDefault="00E243CC" w:rsidP="00E243CC">
    <w:pPr>
      <w:pStyle w:val="Header"/>
      <w:jc w:val="center"/>
    </w:pPr>
    <w:r w:rsidRPr="00E243CC">
      <w:t>Staff Meeting, March 2, 2026</w:t>
    </w:r>
  </w:p>
  <w:p w14:paraId="6922C4B4" w14:textId="77777777" w:rsidR="00E243CC" w:rsidRPr="00E243CC" w:rsidRDefault="00E243CC" w:rsidP="00E243CC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F4C8C"/>
    <w:multiLevelType w:val="hybridMultilevel"/>
    <w:tmpl w:val="67FA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CC"/>
    <w:rsid w:val="000F6DB6"/>
    <w:rsid w:val="001653CC"/>
    <w:rsid w:val="001F6D3F"/>
    <w:rsid w:val="002B2E6F"/>
    <w:rsid w:val="003368AF"/>
    <w:rsid w:val="00355F71"/>
    <w:rsid w:val="003A206D"/>
    <w:rsid w:val="00A05A6E"/>
    <w:rsid w:val="00D0697A"/>
    <w:rsid w:val="00DD2F42"/>
    <w:rsid w:val="00DD46D9"/>
    <w:rsid w:val="00DF743A"/>
    <w:rsid w:val="00E243CC"/>
    <w:rsid w:val="00F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07DFE"/>
  <w15:chartTrackingRefBased/>
  <w15:docId w15:val="{E17267C5-1CA8-5046-8F83-00CFD196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3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3CC"/>
  </w:style>
  <w:style w:type="paragraph" w:styleId="Footer">
    <w:name w:val="footer"/>
    <w:basedOn w:val="Normal"/>
    <w:link w:val="FooterChar"/>
    <w:uiPriority w:val="99"/>
    <w:unhideWhenUsed/>
    <w:rsid w:val="00E2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753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Widdess</dc:creator>
  <cp:keywords/>
  <dc:description/>
  <cp:lastModifiedBy>Nicole Widdess</cp:lastModifiedBy>
  <cp:revision>3</cp:revision>
  <dcterms:created xsi:type="dcterms:W3CDTF">2026-03-12T18:09:00Z</dcterms:created>
  <dcterms:modified xsi:type="dcterms:W3CDTF">2026-03-12T19:22:00Z</dcterms:modified>
</cp:coreProperties>
</file>